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D0B5A">
        <w:rPr>
          <w:rFonts w:ascii="Times New Roman" w:hAnsi="Times New Roman" w:cs="Times New Roman"/>
          <w:sz w:val="28"/>
          <w:szCs w:val="28"/>
        </w:rPr>
        <w:t>1</w:t>
      </w:r>
      <w:r w:rsidR="00FB7698">
        <w:rPr>
          <w:rFonts w:ascii="Times New Roman" w:hAnsi="Times New Roman" w:cs="Times New Roman"/>
          <w:sz w:val="28"/>
          <w:szCs w:val="28"/>
        </w:rPr>
        <w:t>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FB7698">
        <w:rPr>
          <w:rFonts w:ascii="Times New Roman" w:hAnsi="Times New Roman" w:cs="Times New Roman"/>
          <w:sz w:val="28"/>
          <w:szCs w:val="28"/>
        </w:rPr>
        <w:t>9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FB7698">
        <w:rPr>
          <w:rFonts w:ascii="Times New Roman" w:hAnsi="Times New Roman" w:cs="Times New Roman"/>
          <w:sz w:val="28"/>
          <w:szCs w:val="28"/>
        </w:rPr>
        <w:t>6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2869"/>
        <w:gridCol w:w="2381"/>
        <w:gridCol w:w="951"/>
        <w:gridCol w:w="709"/>
        <w:gridCol w:w="750"/>
        <w:gridCol w:w="850"/>
        <w:gridCol w:w="863"/>
        <w:gridCol w:w="1122"/>
        <w:gridCol w:w="992"/>
        <w:gridCol w:w="733"/>
        <w:gridCol w:w="992"/>
        <w:gridCol w:w="1252"/>
      </w:tblGrid>
      <w:tr w:rsidR="00CA43A1" w:rsidRPr="00E960CD" w:rsidTr="0055161A">
        <w:trPr>
          <w:trHeight w:val="20"/>
        </w:trPr>
        <w:tc>
          <w:tcPr>
            <w:tcW w:w="1247" w:type="dxa"/>
            <w:vMerge w:val="restart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9" w:type="dxa"/>
            <w:vMerge w:val="restart"/>
            <w:shd w:val="clear" w:color="auto" w:fill="auto"/>
            <w:noWrap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3A1" w:rsidRPr="00E960CD" w:rsidTr="0055161A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gridSpan w:val="5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003C" w:rsidRPr="00E960CD" w:rsidTr="0055161A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72" w:type="dxa"/>
            <w:gridSpan w:val="4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003C" w:rsidRPr="00E960CD" w:rsidTr="009F3D0C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F3D0C" w:rsidRPr="00E960CD" w:rsidTr="009F3D0C">
        <w:trPr>
          <w:trHeight w:val="20"/>
        </w:trPr>
        <w:tc>
          <w:tcPr>
            <w:tcW w:w="1247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9727</w:t>
            </w:r>
          </w:p>
        </w:tc>
        <w:tc>
          <w:tcPr>
            <w:tcW w:w="2869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2381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951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1 361</w:t>
            </w: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340</w:t>
            </w:r>
          </w:p>
        </w:tc>
        <w:tc>
          <w:tcPr>
            <w:tcW w:w="863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1 021</w:t>
            </w:r>
          </w:p>
        </w:tc>
        <w:tc>
          <w:tcPr>
            <w:tcW w:w="112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253 798,0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3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63 449,5</w:t>
            </w:r>
          </w:p>
        </w:tc>
        <w:tc>
          <w:tcPr>
            <w:tcW w:w="125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190 348,5</w:t>
            </w:r>
          </w:p>
        </w:tc>
      </w:tr>
    </w:tbl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F3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F3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ВМП </w:t>
      </w:r>
      <w:r w:rsidRPr="00CD698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F3D0C" w:rsidRDefault="009F3D0C" w:rsidP="009F3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2869"/>
        <w:gridCol w:w="2381"/>
        <w:gridCol w:w="951"/>
        <w:gridCol w:w="709"/>
        <w:gridCol w:w="750"/>
        <w:gridCol w:w="850"/>
        <w:gridCol w:w="863"/>
        <w:gridCol w:w="1122"/>
        <w:gridCol w:w="992"/>
        <w:gridCol w:w="733"/>
        <w:gridCol w:w="992"/>
        <w:gridCol w:w="1252"/>
      </w:tblGrid>
      <w:tr w:rsidR="009F3D0C" w:rsidRPr="00E960CD" w:rsidTr="00D71F64">
        <w:trPr>
          <w:trHeight w:val="20"/>
        </w:trPr>
        <w:tc>
          <w:tcPr>
            <w:tcW w:w="1247" w:type="dxa"/>
            <w:vMerge w:val="restart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77558666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9" w:type="dxa"/>
            <w:vMerge w:val="restart"/>
            <w:shd w:val="clear" w:color="auto" w:fill="auto"/>
            <w:noWrap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F3D0C" w:rsidRPr="00E960CD" w:rsidTr="00D71F64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gridSpan w:val="5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F3D0C" w:rsidRPr="00E960CD" w:rsidTr="00D71F64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72" w:type="dxa"/>
            <w:gridSpan w:val="4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F3D0C" w:rsidRPr="00E960CD" w:rsidTr="00D71F64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9F3D0C" w:rsidRPr="00E960CD" w:rsidRDefault="009F3D0C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F3D0C" w:rsidRPr="00E960CD" w:rsidTr="009F3D0C">
        <w:trPr>
          <w:trHeight w:val="20"/>
        </w:trPr>
        <w:tc>
          <w:tcPr>
            <w:tcW w:w="1247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9727</w:t>
            </w:r>
          </w:p>
        </w:tc>
        <w:tc>
          <w:tcPr>
            <w:tcW w:w="2869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2381" w:type="dxa"/>
            <w:noWrap/>
            <w:vAlign w:val="center"/>
          </w:tcPr>
          <w:p w:rsidR="009F3D0C" w:rsidRPr="00E960CD" w:rsidRDefault="009F3D0C" w:rsidP="009F3D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951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3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7 555,0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3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1 888,7</w:t>
            </w:r>
          </w:p>
        </w:tc>
        <w:tc>
          <w:tcPr>
            <w:tcW w:w="1252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5 666,2</w:t>
            </w:r>
          </w:p>
        </w:tc>
      </w:tr>
      <w:bookmarkEnd w:id="0"/>
    </w:tbl>
    <w:p w:rsidR="009F3D0C" w:rsidRDefault="009F3D0C" w:rsidP="009F3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60CD" w:rsidRDefault="00E960CD" w:rsidP="009F3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F3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F3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D0C" w:rsidRDefault="009F3D0C" w:rsidP="009F3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960CD" w:rsidRDefault="00E960CD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56" w:type="dxa"/>
        <w:tblLayout w:type="fixed"/>
        <w:tblLook w:val="04A0" w:firstRow="1" w:lastRow="0" w:firstColumn="1" w:lastColumn="0" w:noHBand="0" w:noVBand="1"/>
      </w:tblPr>
      <w:tblGrid>
        <w:gridCol w:w="1191"/>
        <w:gridCol w:w="2721"/>
        <w:gridCol w:w="1895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1027"/>
      </w:tblGrid>
      <w:tr w:rsidR="00E960CD" w:rsidRPr="00E960CD" w:rsidTr="009454CD">
        <w:trPr>
          <w:trHeight w:val="375"/>
        </w:trPr>
        <w:tc>
          <w:tcPr>
            <w:tcW w:w="1191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64170793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21" w:type="dxa"/>
            <w:vMerge w:val="restart"/>
            <w:noWrap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895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49" w:type="dxa"/>
            <w:gridSpan w:val="10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960CD" w:rsidRPr="00E960CD" w:rsidTr="009454CD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38" w:type="dxa"/>
            <w:gridSpan w:val="5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960CD" w:rsidRPr="00E960CD" w:rsidTr="009454CD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04" w:type="dxa"/>
            <w:gridSpan w:val="4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960CD" w:rsidRPr="00E960CD" w:rsidTr="009454CD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27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F3D0C" w:rsidRPr="00E960CD" w:rsidTr="009454CD">
        <w:trPr>
          <w:trHeight w:val="315"/>
        </w:trPr>
        <w:tc>
          <w:tcPr>
            <w:tcW w:w="1191" w:type="dxa"/>
            <w:noWrap/>
            <w:vAlign w:val="center"/>
          </w:tcPr>
          <w:p w:rsidR="009F3D0C" w:rsidRPr="009F3D0C" w:rsidRDefault="009F3D0C" w:rsidP="009F3D0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2721" w:type="dxa"/>
            <w:noWrap/>
            <w:vAlign w:val="center"/>
          </w:tcPr>
          <w:p w:rsidR="009F3D0C" w:rsidRPr="009F3D0C" w:rsidRDefault="009F3D0C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895" w:type="dxa"/>
            <w:noWrap/>
            <w:vAlign w:val="center"/>
            <w:hideMark/>
          </w:tcPr>
          <w:p w:rsidR="009F3D0C" w:rsidRPr="00E960CD" w:rsidRDefault="009F3D0C" w:rsidP="009F3D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1 901</w:t>
            </w: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475</w:t>
            </w:r>
          </w:p>
        </w:tc>
        <w:tc>
          <w:tcPr>
            <w:tcW w:w="851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1 426</w:t>
            </w:r>
          </w:p>
        </w:tc>
        <w:tc>
          <w:tcPr>
            <w:tcW w:w="1134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247 302,9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61 825,7</w:t>
            </w:r>
          </w:p>
        </w:tc>
        <w:tc>
          <w:tcPr>
            <w:tcW w:w="1027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185 477,2</w:t>
            </w:r>
          </w:p>
        </w:tc>
      </w:tr>
      <w:tr w:rsidR="009F3D0C" w:rsidRPr="00E960CD" w:rsidTr="009454CD">
        <w:trPr>
          <w:trHeight w:val="315"/>
        </w:trPr>
        <w:tc>
          <w:tcPr>
            <w:tcW w:w="1191" w:type="dxa"/>
            <w:noWrap/>
            <w:vAlign w:val="center"/>
          </w:tcPr>
          <w:p w:rsidR="009F3D0C" w:rsidRPr="009F3D0C" w:rsidRDefault="009F3D0C" w:rsidP="009F3D0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2721" w:type="dxa"/>
            <w:noWrap/>
            <w:vAlign w:val="center"/>
          </w:tcPr>
          <w:p w:rsidR="009F3D0C" w:rsidRPr="009F3D0C" w:rsidRDefault="009F3D0C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895" w:type="dxa"/>
            <w:noWrap/>
            <w:vAlign w:val="center"/>
          </w:tcPr>
          <w:p w:rsidR="009F3D0C" w:rsidRPr="009F3D0C" w:rsidRDefault="009F3D0C" w:rsidP="009F3D0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611</w:t>
            </w: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152</w:t>
            </w:r>
          </w:p>
        </w:tc>
        <w:tc>
          <w:tcPr>
            <w:tcW w:w="851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459</w:t>
            </w:r>
          </w:p>
        </w:tc>
        <w:tc>
          <w:tcPr>
            <w:tcW w:w="1134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38 449,1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9 565,1</w:t>
            </w:r>
          </w:p>
        </w:tc>
        <w:tc>
          <w:tcPr>
            <w:tcW w:w="1027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28 884,0</w:t>
            </w:r>
          </w:p>
        </w:tc>
      </w:tr>
      <w:tr w:rsidR="009454CD" w:rsidRPr="00E960CD" w:rsidTr="009454CD">
        <w:trPr>
          <w:trHeight w:val="315"/>
        </w:trPr>
        <w:tc>
          <w:tcPr>
            <w:tcW w:w="1191" w:type="dxa"/>
            <w:noWrap/>
            <w:vAlign w:val="center"/>
          </w:tcPr>
          <w:p w:rsidR="009454CD" w:rsidRPr="009F3D0C" w:rsidRDefault="009454CD" w:rsidP="009454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2721" w:type="dxa"/>
            <w:noWrap/>
            <w:vAlign w:val="center"/>
          </w:tcPr>
          <w:p w:rsidR="009454CD" w:rsidRPr="009F3D0C" w:rsidRDefault="009454CD" w:rsidP="009454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895" w:type="dxa"/>
            <w:noWrap/>
            <w:vAlign w:val="center"/>
            <w:hideMark/>
          </w:tcPr>
          <w:p w:rsidR="009454CD" w:rsidRPr="009F3D0C" w:rsidRDefault="009454CD" w:rsidP="009454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-461</w:t>
            </w:r>
          </w:p>
        </w:tc>
        <w:tc>
          <w:tcPr>
            <w:tcW w:w="709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-200</w:t>
            </w:r>
          </w:p>
        </w:tc>
        <w:tc>
          <w:tcPr>
            <w:tcW w:w="709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-31</w:t>
            </w:r>
          </w:p>
        </w:tc>
        <w:tc>
          <w:tcPr>
            <w:tcW w:w="850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-115</w:t>
            </w:r>
          </w:p>
        </w:tc>
        <w:tc>
          <w:tcPr>
            <w:tcW w:w="851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-115</w:t>
            </w:r>
            <w:bookmarkStart w:id="2" w:name="_GoBack"/>
            <w:bookmarkEnd w:id="2"/>
          </w:p>
        </w:tc>
        <w:tc>
          <w:tcPr>
            <w:tcW w:w="1134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-36 933,3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-16 057,9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-2 489,0</w:t>
            </w:r>
          </w:p>
        </w:tc>
        <w:tc>
          <w:tcPr>
            <w:tcW w:w="993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-9 233,3</w:t>
            </w:r>
          </w:p>
        </w:tc>
        <w:tc>
          <w:tcPr>
            <w:tcW w:w="1027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-9 153,0</w:t>
            </w:r>
          </w:p>
        </w:tc>
      </w:tr>
      <w:tr w:rsidR="009454CD" w:rsidRPr="00E960CD" w:rsidTr="009454CD">
        <w:trPr>
          <w:trHeight w:val="315"/>
        </w:trPr>
        <w:tc>
          <w:tcPr>
            <w:tcW w:w="1191" w:type="dxa"/>
            <w:noWrap/>
            <w:vAlign w:val="center"/>
          </w:tcPr>
          <w:p w:rsidR="009454CD" w:rsidRPr="009F3D0C" w:rsidRDefault="009454CD" w:rsidP="009454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2721" w:type="dxa"/>
            <w:noWrap/>
            <w:vAlign w:val="center"/>
          </w:tcPr>
          <w:p w:rsidR="009454CD" w:rsidRPr="009F3D0C" w:rsidRDefault="009454CD" w:rsidP="009454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895" w:type="dxa"/>
            <w:noWrap/>
            <w:vAlign w:val="center"/>
          </w:tcPr>
          <w:p w:rsidR="009454CD" w:rsidRPr="009F3D0C" w:rsidRDefault="009454CD" w:rsidP="009454C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-461</w:t>
            </w:r>
          </w:p>
        </w:tc>
        <w:tc>
          <w:tcPr>
            <w:tcW w:w="709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-200</w:t>
            </w:r>
          </w:p>
        </w:tc>
        <w:tc>
          <w:tcPr>
            <w:tcW w:w="709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-31</w:t>
            </w:r>
          </w:p>
        </w:tc>
        <w:tc>
          <w:tcPr>
            <w:tcW w:w="850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-115</w:t>
            </w:r>
          </w:p>
        </w:tc>
        <w:tc>
          <w:tcPr>
            <w:tcW w:w="851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-115</w:t>
            </w:r>
          </w:p>
        </w:tc>
        <w:tc>
          <w:tcPr>
            <w:tcW w:w="1134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-36 933,3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-16 057,9</w:t>
            </w:r>
          </w:p>
        </w:tc>
        <w:tc>
          <w:tcPr>
            <w:tcW w:w="992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-2 489,0</w:t>
            </w:r>
          </w:p>
        </w:tc>
        <w:tc>
          <w:tcPr>
            <w:tcW w:w="993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-9 233,3</w:t>
            </w:r>
          </w:p>
        </w:tc>
        <w:tc>
          <w:tcPr>
            <w:tcW w:w="1027" w:type="dxa"/>
            <w:noWrap/>
            <w:vAlign w:val="center"/>
          </w:tcPr>
          <w:p w:rsidR="009454CD" w:rsidRPr="009454CD" w:rsidRDefault="009454CD" w:rsidP="00945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54CD">
              <w:rPr>
                <w:rFonts w:ascii="Times New Roman" w:hAnsi="Times New Roman" w:cs="Times New Roman"/>
                <w:sz w:val="20"/>
              </w:rPr>
              <w:t>-9 153,0</w:t>
            </w:r>
          </w:p>
        </w:tc>
      </w:tr>
      <w:tr w:rsidR="009F3D0C" w:rsidRPr="00E960CD" w:rsidTr="009454CD">
        <w:trPr>
          <w:trHeight w:val="315"/>
        </w:trPr>
        <w:tc>
          <w:tcPr>
            <w:tcW w:w="1191" w:type="dxa"/>
            <w:noWrap/>
            <w:vAlign w:val="center"/>
          </w:tcPr>
          <w:p w:rsidR="009F3D0C" w:rsidRPr="009F3D0C" w:rsidRDefault="009F3D0C" w:rsidP="009F3D0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2721" w:type="dxa"/>
            <w:noWrap/>
            <w:vAlign w:val="center"/>
          </w:tcPr>
          <w:p w:rsidR="009F3D0C" w:rsidRPr="009F3D0C" w:rsidRDefault="009F3D0C" w:rsidP="009F3D0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895" w:type="dxa"/>
            <w:noWrap/>
            <w:vAlign w:val="center"/>
            <w:hideMark/>
          </w:tcPr>
          <w:p w:rsidR="009F3D0C" w:rsidRPr="00E960CD" w:rsidRDefault="009F3D0C" w:rsidP="009F3D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3 003</w:t>
            </w: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751</w:t>
            </w:r>
          </w:p>
        </w:tc>
        <w:tc>
          <w:tcPr>
            <w:tcW w:w="851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2 252</w:t>
            </w:r>
          </w:p>
        </w:tc>
        <w:tc>
          <w:tcPr>
            <w:tcW w:w="1134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202 463,5</w:t>
            </w: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50 615,9</w:t>
            </w:r>
          </w:p>
        </w:tc>
        <w:tc>
          <w:tcPr>
            <w:tcW w:w="1027" w:type="dxa"/>
            <w:noWrap/>
            <w:vAlign w:val="center"/>
          </w:tcPr>
          <w:p w:rsidR="009F3D0C" w:rsidRPr="009F3D0C" w:rsidRDefault="009F3D0C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3D0C">
              <w:rPr>
                <w:rFonts w:ascii="Times New Roman" w:hAnsi="Times New Roman" w:cs="Times New Roman"/>
                <w:sz w:val="20"/>
              </w:rPr>
              <w:t>151 847,7</w:t>
            </w:r>
          </w:p>
        </w:tc>
      </w:tr>
      <w:bookmarkEnd w:id="1"/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3" w:name="_Hlk177556381"/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bookmarkEnd w:id="3"/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CE38D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77556428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9 905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2 476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7 429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40 511,0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10 127,7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30 383,2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7 915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1 979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5 936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34 629,0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8 657,3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25 971,8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345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86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259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11 625,1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2 906,3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8 718,8</w:t>
            </w:r>
          </w:p>
        </w:tc>
      </w:tr>
      <w:bookmarkEnd w:id="4"/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585B2B" w:rsidP="004A7FE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85B2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магнитно-резонансной</w:t>
      </w:r>
      <w:r w:rsidRPr="00585B2B">
        <w:rPr>
          <w:rFonts w:ascii="Times New Roman" w:hAnsi="Times New Roman" w:cs="Times New Roman"/>
          <w:sz w:val="28"/>
        </w:rPr>
        <w:t xml:space="preserve"> томографии в амбулаторно-поликлинических условиях </w:t>
      </w:r>
      <w:r>
        <w:rPr>
          <w:rFonts w:ascii="Times New Roman" w:hAnsi="Times New Roman" w:cs="Times New Roman"/>
          <w:sz w:val="28"/>
        </w:rPr>
        <w:br/>
      </w:r>
      <w:r w:rsidRPr="00585B2B">
        <w:rPr>
          <w:rFonts w:ascii="Times New Roman" w:hAnsi="Times New Roman" w:cs="Times New Roman"/>
          <w:sz w:val="28"/>
        </w:rPr>
        <w:t>на 2024 год:</w:t>
      </w:r>
    </w:p>
    <w:p w:rsidR="00585B2B" w:rsidRDefault="00585B2B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585B2B" w:rsidRPr="00E960CD" w:rsidTr="00D71F64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Hlk177556538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8 474,7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2 118,7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6 356,0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4 700,8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1 175,2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3 525,6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1 132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283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849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15 483,1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3 870,7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11 612,4</w:t>
            </w:r>
          </w:p>
        </w:tc>
      </w:tr>
      <w:bookmarkEnd w:id="5"/>
    </w:tbl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85B2B" w:rsidRPr="0056067B" w:rsidRDefault="00585B2B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 w:rsidR="00585B2B">
        <w:rPr>
          <w:rFonts w:ascii="Times New Roman" w:hAnsi="Times New Roman" w:cs="Times New Roman"/>
          <w:sz w:val="28"/>
        </w:rPr>
        <w:t>сцинтиграфическим</w:t>
      </w:r>
      <w:proofErr w:type="spellEnd"/>
      <w:r w:rsidR="00585B2B">
        <w:rPr>
          <w:rFonts w:ascii="Times New Roman" w:hAnsi="Times New Roman" w:cs="Times New Roman"/>
          <w:sz w:val="28"/>
        </w:rPr>
        <w:t xml:space="preserve"> исследованиям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585B2B" w:rsidRPr="00E960CD" w:rsidTr="00D71F64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177556640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5B2B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585B2B" w:rsidRPr="00E960CD" w:rsidRDefault="00585B2B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1 000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750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2 229,7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557,4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1 672,3</w:t>
            </w:r>
          </w:p>
        </w:tc>
      </w:tr>
      <w:tr w:rsidR="00585B2B" w:rsidRPr="00E960CD" w:rsidTr="00585B2B">
        <w:trPr>
          <w:trHeight w:val="315"/>
        </w:trPr>
        <w:tc>
          <w:tcPr>
            <w:tcW w:w="1304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3969" w:type="dxa"/>
            <w:noWrap/>
            <w:vAlign w:val="center"/>
          </w:tcPr>
          <w:p w:rsidR="00585B2B" w:rsidRPr="009F3D0C" w:rsidRDefault="00585B2B" w:rsidP="00585B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04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587</w:t>
            </w:r>
          </w:p>
        </w:tc>
        <w:tc>
          <w:tcPr>
            <w:tcW w:w="68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147</w:t>
            </w:r>
          </w:p>
        </w:tc>
        <w:tc>
          <w:tcPr>
            <w:tcW w:w="805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440</w:t>
            </w:r>
          </w:p>
        </w:tc>
        <w:tc>
          <w:tcPr>
            <w:tcW w:w="1011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1 379,5</w:t>
            </w: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344,9</w:t>
            </w:r>
          </w:p>
        </w:tc>
        <w:tc>
          <w:tcPr>
            <w:tcW w:w="946" w:type="dxa"/>
            <w:noWrap/>
            <w:vAlign w:val="center"/>
          </w:tcPr>
          <w:p w:rsidR="00585B2B" w:rsidRPr="00585B2B" w:rsidRDefault="00585B2B" w:rsidP="00585B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85B2B">
              <w:rPr>
                <w:rFonts w:ascii="Times New Roman" w:hAnsi="Times New Roman" w:cs="Times New Roman"/>
                <w:sz w:val="20"/>
              </w:rPr>
              <w:t>1 034,7</w:t>
            </w:r>
          </w:p>
        </w:tc>
      </w:tr>
      <w:bookmarkEnd w:id="6"/>
    </w:tbl>
    <w:p w:rsidR="00CE38DA" w:rsidRDefault="00CE38D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53CBC" w:rsidRDefault="00453CBC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5161A" w:rsidRPr="0056067B" w:rsidRDefault="0055161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453CBC">
        <w:rPr>
          <w:rFonts w:ascii="Times New Roman" w:hAnsi="Times New Roman" w:cs="Times New Roman"/>
          <w:sz w:val="28"/>
        </w:rPr>
        <w:t>ПЭТ-</w:t>
      </w:r>
      <w:r w:rsidRPr="00D637B7">
        <w:rPr>
          <w:rFonts w:ascii="Times New Roman" w:hAnsi="Times New Roman" w:cs="Times New Roman"/>
          <w:sz w:val="28"/>
        </w:rPr>
        <w:t>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55161A" w:rsidRDefault="0055161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213"/>
        <w:gridCol w:w="762"/>
        <w:gridCol w:w="964"/>
        <w:gridCol w:w="1109"/>
        <w:gridCol w:w="1134"/>
      </w:tblGrid>
      <w:tr w:rsidR="00453CBC" w:rsidRPr="00E960CD" w:rsidTr="00453CBC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323" w:type="dxa"/>
            <w:gridSpan w:val="10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53CBC" w:rsidRPr="00E960CD" w:rsidTr="00453CBC">
        <w:trPr>
          <w:trHeight w:val="360"/>
        </w:trPr>
        <w:tc>
          <w:tcPr>
            <w:tcW w:w="1304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82" w:type="dxa"/>
            <w:gridSpan w:val="5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53CBC" w:rsidRPr="00E960CD" w:rsidTr="00453CBC">
        <w:trPr>
          <w:trHeight w:val="360"/>
        </w:trPr>
        <w:tc>
          <w:tcPr>
            <w:tcW w:w="1304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13" w:type="dxa"/>
            <w:vMerge w:val="restart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53CBC" w:rsidRPr="00E960CD" w:rsidTr="00453CBC">
        <w:trPr>
          <w:trHeight w:val="360"/>
        </w:trPr>
        <w:tc>
          <w:tcPr>
            <w:tcW w:w="1304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13" w:type="dxa"/>
            <w:vMerge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09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vAlign w:val="center"/>
            <w:hideMark/>
          </w:tcPr>
          <w:p w:rsidR="00453CBC" w:rsidRPr="00E960CD" w:rsidRDefault="00453CBC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53CBC" w:rsidRPr="00E960CD" w:rsidTr="00071B6F">
        <w:trPr>
          <w:trHeight w:val="315"/>
        </w:trPr>
        <w:tc>
          <w:tcPr>
            <w:tcW w:w="1304" w:type="dxa"/>
            <w:noWrap/>
            <w:vAlign w:val="center"/>
          </w:tcPr>
          <w:p w:rsidR="00453CBC" w:rsidRPr="009F3D0C" w:rsidRDefault="00453CBC" w:rsidP="00453CB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3969" w:type="dxa"/>
            <w:noWrap/>
            <w:vAlign w:val="center"/>
          </w:tcPr>
          <w:p w:rsidR="00453CBC" w:rsidRPr="009F3D0C" w:rsidRDefault="00453CBC" w:rsidP="00453CB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041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-5 500</w:t>
            </w:r>
          </w:p>
        </w:tc>
        <w:tc>
          <w:tcPr>
            <w:tcW w:w="68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-1 375</w:t>
            </w: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-4 125</w:t>
            </w:r>
          </w:p>
        </w:tc>
        <w:tc>
          <w:tcPr>
            <w:tcW w:w="1213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-164 988,7</w:t>
            </w:r>
          </w:p>
        </w:tc>
        <w:tc>
          <w:tcPr>
            <w:tcW w:w="762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-41 247,2</w:t>
            </w:r>
          </w:p>
        </w:tc>
        <w:tc>
          <w:tcPr>
            <w:tcW w:w="1134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-123 741,5</w:t>
            </w:r>
          </w:p>
        </w:tc>
      </w:tr>
      <w:tr w:rsidR="00453CBC" w:rsidRPr="00E960CD" w:rsidTr="00071B6F">
        <w:trPr>
          <w:trHeight w:val="315"/>
        </w:trPr>
        <w:tc>
          <w:tcPr>
            <w:tcW w:w="1304" w:type="dxa"/>
            <w:noWrap/>
            <w:vAlign w:val="center"/>
          </w:tcPr>
          <w:p w:rsidR="00453CBC" w:rsidRPr="009F3D0C" w:rsidRDefault="00453CBC" w:rsidP="00453CB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3969" w:type="dxa"/>
            <w:noWrap/>
            <w:vAlign w:val="center"/>
          </w:tcPr>
          <w:p w:rsidR="00453CBC" w:rsidRPr="009F3D0C" w:rsidRDefault="00453CBC" w:rsidP="00453CBC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041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407</w:t>
            </w:r>
          </w:p>
        </w:tc>
        <w:tc>
          <w:tcPr>
            <w:tcW w:w="68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102</w:t>
            </w:r>
          </w:p>
        </w:tc>
        <w:tc>
          <w:tcPr>
            <w:tcW w:w="805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305</w:t>
            </w:r>
          </w:p>
        </w:tc>
        <w:tc>
          <w:tcPr>
            <w:tcW w:w="1213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24 416,9</w:t>
            </w:r>
          </w:p>
        </w:tc>
        <w:tc>
          <w:tcPr>
            <w:tcW w:w="762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6 104,2</w:t>
            </w:r>
          </w:p>
        </w:tc>
        <w:tc>
          <w:tcPr>
            <w:tcW w:w="1134" w:type="dxa"/>
            <w:noWrap/>
            <w:vAlign w:val="center"/>
          </w:tcPr>
          <w:p w:rsidR="00453CBC" w:rsidRPr="00453CBC" w:rsidRDefault="00453CBC" w:rsidP="00071B6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53CBC">
              <w:rPr>
                <w:rFonts w:ascii="Times New Roman" w:hAnsi="Times New Roman" w:cs="Times New Roman"/>
                <w:sz w:val="20"/>
              </w:rPr>
              <w:t>18 312,6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80D63" w:rsidRPr="00CF1C24" w:rsidRDefault="00380D63" w:rsidP="00380D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 xml:space="preserve">по эндоскопическим диагностическим исследованиям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380D63" w:rsidRPr="00380D63" w:rsidRDefault="00380D63" w:rsidP="00380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380D63" w:rsidRPr="00E960CD" w:rsidTr="00D71F64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80D63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80D63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80D63" w:rsidRPr="00E960CD" w:rsidTr="00D71F64">
        <w:trPr>
          <w:trHeight w:val="360"/>
        </w:trPr>
        <w:tc>
          <w:tcPr>
            <w:tcW w:w="1304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380D63" w:rsidRPr="00E960CD" w:rsidRDefault="00380D63" w:rsidP="00D7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1413E" w:rsidRPr="00E960CD" w:rsidTr="0021413E">
        <w:trPr>
          <w:trHeight w:val="315"/>
        </w:trPr>
        <w:tc>
          <w:tcPr>
            <w:tcW w:w="1304" w:type="dxa"/>
            <w:noWrap/>
            <w:vAlign w:val="center"/>
          </w:tcPr>
          <w:p w:rsidR="0021413E" w:rsidRPr="00071B6F" w:rsidRDefault="0021413E" w:rsidP="0021413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3969" w:type="dxa"/>
            <w:noWrap/>
            <w:vAlign w:val="center"/>
          </w:tcPr>
          <w:p w:rsidR="0021413E" w:rsidRPr="00071B6F" w:rsidRDefault="0021413E" w:rsidP="0021413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041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1 083</w:t>
            </w:r>
          </w:p>
        </w:tc>
        <w:tc>
          <w:tcPr>
            <w:tcW w:w="685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5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271</w:t>
            </w:r>
          </w:p>
        </w:tc>
        <w:tc>
          <w:tcPr>
            <w:tcW w:w="805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812</w:t>
            </w:r>
          </w:p>
        </w:tc>
        <w:tc>
          <w:tcPr>
            <w:tcW w:w="1011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3 933,8</w:t>
            </w:r>
          </w:p>
        </w:tc>
        <w:tc>
          <w:tcPr>
            <w:tcW w:w="964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983,5</w:t>
            </w:r>
          </w:p>
        </w:tc>
        <w:tc>
          <w:tcPr>
            <w:tcW w:w="946" w:type="dxa"/>
            <w:noWrap/>
            <w:vAlign w:val="center"/>
          </w:tcPr>
          <w:p w:rsidR="0021413E" w:rsidRPr="0021413E" w:rsidRDefault="0021413E" w:rsidP="00214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1413E">
              <w:rPr>
                <w:rFonts w:ascii="Times New Roman" w:hAnsi="Times New Roman" w:cs="Times New Roman"/>
                <w:sz w:val="20"/>
              </w:rPr>
              <w:t>2 950,4</w:t>
            </w:r>
          </w:p>
        </w:tc>
      </w:tr>
    </w:tbl>
    <w:p w:rsidR="00380D63" w:rsidRDefault="00380D63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</w:t>
      </w:r>
      <w:r w:rsidR="00071B6F">
        <w:rPr>
          <w:rFonts w:ascii="Times New Roman" w:hAnsi="Times New Roman" w:cs="Times New Roman"/>
          <w:sz w:val="28"/>
        </w:rPr>
        <w:t>вне плана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Pr="00380D63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55161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71B6F" w:rsidRPr="00E960CD" w:rsidTr="00071B6F">
        <w:trPr>
          <w:trHeight w:val="315"/>
        </w:trPr>
        <w:tc>
          <w:tcPr>
            <w:tcW w:w="1304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3969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041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328,1</w:t>
            </w:r>
          </w:p>
        </w:tc>
        <w:tc>
          <w:tcPr>
            <w:tcW w:w="964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46" w:type="dxa"/>
            <w:noWrap/>
            <w:vAlign w:val="center"/>
          </w:tcPr>
          <w:p w:rsidR="00071B6F" w:rsidRPr="00071B6F" w:rsidRDefault="00071B6F" w:rsidP="00071B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6F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</w:tr>
    </w:tbl>
    <w:p w:rsidR="0021413E" w:rsidRDefault="0021413E" w:rsidP="00DD24E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D24ED" w:rsidRPr="00CF1C24" w:rsidRDefault="00DD24ED" w:rsidP="00DD24E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>Корректировка объемов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D24ED" w:rsidRDefault="00DD24ED" w:rsidP="00DD2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3290"/>
        <w:gridCol w:w="2494"/>
        <w:gridCol w:w="992"/>
        <w:gridCol w:w="541"/>
        <w:gridCol w:w="567"/>
        <w:gridCol w:w="709"/>
        <w:gridCol w:w="851"/>
        <w:gridCol w:w="1134"/>
        <w:gridCol w:w="567"/>
        <w:gridCol w:w="708"/>
        <w:gridCol w:w="851"/>
        <w:gridCol w:w="968"/>
      </w:tblGrid>
      <w:tr w:rsidR="00380D63" w:rsidRPr="00E960CD" w:rsidTr="00380D63">
        <w:trPr>
          <w:trHeight w:val="20"/>
        </w:trPr>
        <w:tc>
          <w:tcPr>
            <w:tcW w:w="1247" w:type="dxa"/>
            <w:vMerge w:val="restart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0" w:type="dxa"/>
            <w:vMerge w:val="restart"/>
            <w:shd w:val="clear" w:color="auto" w:fill="auto"/>
            <w:noWrap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94" w:type="dxa"/>
            <w:vMerge w:val="restart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7888" w:type="dxa"/>
            <w:gridSpan w:val="10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80D63" w:rsidRPr="00E960CD" w:rsidTr="00380D63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5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228" w:type="dxa"/>
            <w:gridSpan w:val="5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80D63" w:rsidRPr="00E960CD" w:rsidTr="00380D63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668" w:type="dxa"/>
            <w:gridSpan w:val="4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094" w:type="dxa"/>
            <w:gridSpan w:val="4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80D63" w:rsidRPr="00E960CD" w:rsidTr="00380D63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380D63" w:rsidRPr="00E960CD" w:rsidRDefault="00380D63" w:rsidP="00D7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80D63" w:rsidRPr="00380D63" w:rsidTr="00380D63">
        <w:trPr>
          <w:trHeight w:val="20"/>
        </w:trPr>
        <w:tc>
          <w:tcPr>
            <w:tcW w:w="1247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9727</w:t>
            </w:r>
          </w:p>
        </w:tc>
        <w:tc>
          <w:tcPr>
            <w:tcW w:w="3290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2494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Посещения с иными целями</w:t>
            </w:r>
          </w:p>
        </w:tc>
        <w:tc>
          <w:tcPr>
            <w:tcW w:w="992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6 645</w:t>
            </w:r>
          </w:p>
        </w:tc>
        <w:tc>
          <w:tcPr>
            <w:tcW w:w="541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1 661</w:t>
            </w:r>
          </w:p>
        </w:tc>
        <w:tc>
          <w:tcPr>
            <w:tcW w:w="851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4 984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4 813,9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1 203,5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3 610,4</w:t>
            </w:r>
          </w:p>
        </w:tc>
      </w:tr>
      <w:tr w:rsidR="00380D63" w:rsidRPr="00380D63" w:rsidTr="00380D63">
        <w:trPr>
          <w:trHeight w:val="20"/>
        </w:trPr>
        <w:tc>
          <w:tcPr>
            <w:tcW w:w="1247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9727</w:t>
            </w:r>
          </w:p>
        </w:tc>
        <w:tc>
          <w:tcPr>
            <w:tcW w:w="3290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0C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2494" w:type="dxa"/>
            <w:noWrap/>
            <w:vAlign w:val="center"/>
          </w:tcPr>
          <w:p w:rsidR="00380D63" w:rsidRPr="00E960CD" w:rsidRDefault="00380D63" w:rsidP="00380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</w:t>
            </w:r>
          </w:p>
        </w:tc>
        <w:tc>
          <w:tcPr>
            <w:tcW w:w="992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41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6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Merge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  <w:noWrap/>
            <w:vAlign w:val="center"/>
          </w:tcPr>
          <w:p w:rsidR="00380D63" w:rsidRPr="00380D63" w:rsidRDefault="00380D63" w:rsidP="00380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24ED" w:rsidRDefault="00DD24ED" w:rsidP="00380D6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D24ED" w:rsidSect="00E960CD">
      <w:pgSz w:w="16838" w:h="11906" w:orient="landscape"/>
      <w:pgMar w:top="1135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1B6F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987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413E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0D63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3CBC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161A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5B2B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454CD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3D0C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38DA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4ED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60CD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B7698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27AB3-D54C-48C6-B97C-76B3473B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Николаевская Анжелика Александровна</cp:lastModifiedBy>
  <cp:revision>7</cp:revision>
  <dcterms:created xsi:type="dcterms:W3CDTF">2024-09-18T09:40:00Z</dcterms:created>
  <dcterms:modified xsi:type="dcterms:W3CDTF">2024-09-18T11:03:00Z</dcterms:modified>
</cp:coreProperties>
</file>